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jc w:val="center"/>
        <w:rPr>
          <w:b w:val="1"/>
          <w:sz w:val="60"/>
          <w:szCs w:val="60"/>
          <w:highlight w:val="white"/>
          <w:u w:val="single"/>
        </w:rPr>
      </w:pPr>
      <w:r w:rsidDel="00000000" w:rsidR="00000000" w:rsidRPr="00000000">
        <w:rPr>
          <w:b w:val="1"/>
          <w:sz w:val="60"/>
          <w:szCs w:val="60"/>
          <w:highlight w:val="white"/>
          <w:u w:val="single"/>
          <w:rtl w:val="0"/>
        </w:rPr>
        <w:t xml:space="preserve">Station #1- Jefferson’s Tombstone Inscription</w:t>
      </w:r>
    </w:p>
    <w:p w:rsidR="00000000" w:rsidDel="00000000" w:rsidP="00000000" w:rsidRDefault="00000000" w:rsidRPr="00000000" w14:paraId="00000001">
      <w:pPr>
        <w:jc w:val="center"/>
        <w:rPr>
          <w:sz w:val="27"/>
          <w:szCs w:val="27"/>
          <w:highlight w:val="white"/>
        </w:rPr>
      </w:pPr>
      <w:r w:rsidDel="00000000" w:rsidR="00000000" w:rsidRPr="00000000">
        <w:rPr>
          <w:rtl w:val="0"/>
        </w:rPr>
      </w:r>
    </w:p>
    <w:p w:rsidR="00000000" w:rsidDel="00000000" w:rsidP="00000000" w:rsidRDefault="00000000" w:rsidRPr="00000000" w14:paraId="00000002">
      <w:pPr>
        <w:jc w:val="center"/>
        <w:rPr>
          <w:sz w:val="90"/>
          <w:szCs w:val="90"/>
          <w:highlight w:val="white"/>
        </w:rPr>
      </w:pPr>
      <w:r w:rsidDel="00000000" w:rsidR="00000000" w:rsidRPr="00000000">
        <w:rPr>
          <w:sz w:val="90"/>
          <w:szCs w:val="90"/>
          <w:highlight w:val="white"/>
          <w:rtl w:val="0"/>
        </w:rPr>
        <w:t xml:space="preserve">Here was buried</w:t>
      </w:r>
    </w:p>
    <w:p w:rsidR="00000000" w:rsidDel="00000000" w:rsidP="00000000" w:rsidRDefault="00000000" w:rsidRPr="00000000" w14:paraId="00000003">
      <w:pPr>
        <w:jc w:val="center"/>
        <w:rPr>
          <w:sz w:val="80"/>
          <w:szCs w:val="80"/>
          <w:highlight w:val="white"/>
        </w:rPr>
      </w:pPr>
      <w:r w:rsidDel="00000000" w:rsidR="00000000" w:rsidRPr="00000000">
        <w:rPr>
          <w:sz w:val="80"/>
          <w:szCs w:val="80"/>
          <w:highlight w:val="white"/>
          <w:rtl w:val="0"/>
        </w:rPr>
        <w:t xml:space="preserve">Thomas Jefferson</w:t>
      </w:r>
    </w:p>
    <w:p w:rsidR="00000000" w:rsidDel="00000000" w:rsidP="00000000" w:rsidRDefault="00000000" w:rsidRPr="00000000" w14:paraId="00000004">
      <w:pPr>
        <w:jc w:val="center"/>
        <w:rPr>
          <w:sz w:val="80"/>
          <w:szCs w:val="80"/>
          <w:highlight w:val="white"/>
        </w:rPr>
      </w:pPr>
      <w:r w:rsidDel="00000000" w:rsidR="00000000" w:rsidRPr="00000000">
        <w:rPr>
          <w:sz w:val="80"/>
          <w:szCs w:val="80"/>
          <w:highlight w:val="white"/>
          <w:rtl w:val="0"/>
        </w:rPr>
        <w:t xml:space="preserve">Author of the Declaration of American Independence</w:t>
      </w:r>
    </w:p>
    <w:p w:rsidR="00000000" w:rsidDel="00000000" w:rsidP="00000000" w:rsidRDefault="00000000" w:rsidRPr="00000000" w14:paraId="00000005">
      <w:pPr>
        <w:jc w:val="center"/>
        <w:rPr>
          <w:sz w:val="80"/>
          <w:szCs w:val="80"/>
          <w:highlight w:val="white"/>
        </w:rPr>
      </w:pPr>
      <w:r w:rsidDel="00000000" w:rsidR="00000000" w:rsidRPr="00000000">
        <w:rPr>
          <w:sz w:val="80"/>
          <w:szCs w:val="80"/>
          <w:highlight w:val="white"/>
          <w:rtl w:val="0"/>
        </w:rPr>
        <w:t xml:space="preserve">of the Statute of Virginia for religious freedom</w:t>
      </w:r>
    </w:p>
    <w:p w:rsidR="00000000" w:rsidDel="00000000" w:rsidP="00000000" w:rsidRDefault="00000000" w:rsidRPr="00000000" w14:paraId="00000006">
      <w:pPr>
        <w:jc w:val="center"/>
        <w:rPr>
          <w:sz w:val="80"/>
          <w:szCs w:val="80"/>
          <w:highlight w:val="white"/>
        </w:rPr>
      </w:pPr>
      <w:r w:rsidDel="00000000" w:rsidR="00000000" w:rsidRPr="00000000">
        <w:rPr>
          <w:sz w:val="80"/>
          <w:szCs w:val="80"/>
          <w:highlight w:val="white"/>
          <w:rtl w:val="0"/>
        </w:rPr>
        <w:t xml:space="preserve">&amp; Father of the University of Virginia</w:t>
      </w:r>
    </w:p>
    <w:p w:rsidR="00000000" w:rsidDel="00000000" w:rsidP="00000000" w:rsidRDefault="00000000" w:rsidRPr="00000000" w14:paraId="00000007">
      <w:pPr>
        <w:jc w:val="center"/>
        <w:rPr>
          <w:b w:val="1"/>
          <w:sz w:val="60"/>
          <w:szCs w:val="60"/>
          <w:highlight w:val="white"/>
          <w:u w:val="single"/>
        </w:rPr>
      </w:pPr>
      <w:r w:rsidDel="00000000" w:rsidR="00000000" w:rsidRPr="00000000">
        <w:rPr>
          <w:rtl w:val="0"/>
        </w:rPr>
      </w:r>
    </w:p>
    <w:p w:rsidR="00000000" w:rsidDel="00000000" w:rsidP="00000000" w:rsidRDefault="00000000" w:rsidRPr="00000000" w14:paraId="00000008">
      <w:pPr>
        <w:jc w:val="center"/>
        <w:rPr>
          <w:b w:val="1"/>
          <w:sz w:val="60"/>
          <w:szCs w:val="60"/>
          <w:highlight w:val="white"/>
          <w:u w:val="single"/>
        </w:rPr>
      </w:pPr>
      <w:r w:rsidDel="00000000" w:rsidR="00000000" w:rsidRPr="00000000">
        <w:rPr>
          <w:b w:val="1"/>
          <w:sz w:val="60"/>
          <w:szCs w:val="60"/>
          <w:highlight w:val="white"/>
          <w:u w:val="single"/>
          <w:rtl w:val="0"/>
        </w:rPr>
        <w:t xml:space="preserve">Station #2</w:t>
      </w:r>
    </w:p>
    <w:p w:rsidR="00000000" w:rsidDel="00000000" w:rsidP="00000000" w:rsidRDefault="00000000" w:rsidRPr="00000000" w14:paraId="00000009">
      <w:pPr>
        <w:jc w:val="center"/>
        <w:rPr>
          <w:sz w:val="60"/>
          <w:szCs w:val="60"/>
          <w:highlight w:val="white"/>
        </w:rPr>
      </w:pPr>
      <w:r w:rsidDel="00000000" w:rsidR="00000000" w:rsidRPr="00000000">
        <w:rPr>
          <w:rtl w:val="0"/>
        </w:rPr>
      </w:r>
    </w:p>
    <w:p w:rsidR="00000000" w:rsidDel="00000000" w:rsidP="00000000" w:rsidRDefault="00000000" w:rsidRPr="00000000" w14:paraId="0000000A">
      <w:pPr>
        <w:jc w:val="center"/>
        <w:rPr>
          <w:sz w:val="60"/>
          <w:szCs w:val="60"/>
          <w:highlight w:val="white"/>
        </w:rPr>
      </w:pPr>
      <w:r w:rsidDel="00000000" w:rsidR="00000000" w:rsidRPr="00000000">
        <w:rPr>
          <w:sz w:val="84"/>
          <w:szCs w:val="84"/>
          <w:highlight w:val="white"/>
          <w:rtl w:val="0"/>
        </w:rPr>
        <w:t xml:space="preserve">We hold these truths to be self-evident, that all men are created equal; that they are endowed by their Creator with certain unalienable rights; that among these are life, liberty, and the pursuit of happiness.</w:t>
      </w:r>
      <w:r w:rsidDel="00000000" w:rsidR="00000000" w:rsidRPr="00000000">
        <w:rPr>
          <w:sz w:val="60"/>
          <w:szCs w:val="60"/>
          <w:highlight w:val="white"/>
          <w:rtl w:val="0"/>
        </w:rPr>
        <w:t xml:space="preserve"> </w:t>
      </w:r>
    </w:p>
    <w:p w:rsidR="00000000" w:rsidDel="00000000" w:rsidP="00000000" w:rsidRDefault="00000000" w:rsidRPr="00000000" w14:paraId="0000000B">
      <w:pPr>
        <w:jc w:val="center"/>
        <w:rPr>
          <w:sz w:val="60"/>
          <w:szCs w:val="60"/>
          <w:highlight w:val="white"/>
        </w:rPr>
      </w:pPr>
      <w:r w:rsidDel="00000000" w:rsidR="00000000" w:rsidRPr="00000000">
        <w:rPr>
          <w:rtl w:val="0"/>
        </w:rPr>
      </w:r>
    </w:p>
    <w:p w:rsidR="00000000" w:rsidDel="00000000" w:rsidP="00000000" w:rsidRDefault="00000000" w:rsidRPr="00000000" w14:paraId="0000000C">
      <w:pPr>
        <w:jc w:val="center"/>
        <w:rPr>
          <w:b w:val="1"/>
          <w:sz w:val="60"/>
          <w:szCs w:val="60"/>
          <w:highlight w:val="white"/>
          <w:u w:val="single"/>
        </w:rPr>
      </w:pPr>
      <w:r w:rsidDel="00000000" w:rsidR="00000000" w:rsidRPr="00000000">
        <w:rPr>
          <w:b w:val="1"/>
          <w:sz w:val="60"/>
          <w:szCs w:val="60"/>
          <w:highlight w:val="white"/>
          <w:u w:val="single"/>
          <w:rtl w:val="0"/>
        </w:rPr>
        <w:t xml:space="preserve">Station #3</w:t>
      </w:r>
    </w:p>
    <w:p w:rsidR="00000000" w:rsidDel="00000000" w:rsidP="00000000" w:rsidRDefault="00000000" w:rsidRPr="00000000" w14:paraId="0000000D">
      <w:pPr>
        <w:jc w:val="center"/>
        <w:rPr>
          <w:sz w:val="21"/>
          <w:szCs w:val="21"/>
          <w:highlight w:val="white"/>
        </w:rPr>
      </w:pPr>
      <w:r w:rsidDel="00000000" w:rsidR="00000000" w:rsidRPr="00000000">
        <w:rPr>
          <w:rtl w:val="0"/>
        </w:rPr>
      </w:r>
    </w:p>
    <w:p w:rsidR="00000000" w:rsidDel="00000000" w:rsidP="00000000" w:rsidRDefault="00000000" w:rsidRPr="00000000" w14:paraId="0000000E">
      <w:pPr>
        <w:jc w:val="center"/>
        <w:rPr>
          <w:sz w:val="100"/>
          <w:szCs w:val="100"/>
          <w:highlight w:val="white"/>
        </w:rPr>
      </w:pPr>
      <w:r w:rsidDel="00000000" w:rsidR="00000000" w:rsidRPr="00000000">
        <w:rPr>
          <w:sz w:val="100"/>
          <w:szCs w:val="100"/>
          <w:highlight w:val="white"/>
          <w:rtl w:val="0"/>
        </w:rPr>
        <w:t xml:space="preserve">A Bill of Rights is what the people are entitled to against every government, and what no just government should refuse.</w:t>
      </w:r>
    </w:p>
    <w:p w:rsidR="00000000" w:rsidDel="00000000" w:rsidP="00000000" w:rsidRDefault="00000000" w:rsidRPr="00000000" w14:paraId="0000000F">
      <w:pPr>
        <w:jc w:val="center"/>
        <w:rPr>
          <w:sz w:val="60"/>
          <w:szCs w:val="60"/>
          <w:highlight w:val="white"/>
        </w:rPr>
      </w:pPr>
      <w:r w:rsidDel="00000000" w:rsidR="00000000" w:rsidRPr="00000000">
        <w:rPr>
          <w:rtl w:val="0"/>
        </w:rPr>
      </w:r>
    </w:p>
    <w:p w:rsidR="00000000" w:rsidDel="00000000" w:rsidP="00000000" w:rsidRDefault="00000000" w:rsidRPr="00000000" w14:paraId="00000010">
      <w:pPr>
        <w:jc w:val="center"/>
        <w:rPr>
          <w:sz w:val="60"/>
          <w:szCs w:val="60"/>
          <w:highlight w:val="white"/>
        </w:rPr>
      </w:pPr>
      <w:r w:rsidDel="00000000" w:rsidR="00000000" w:rsidRPr="00000000">
        <w:rPr>
          <w:rtl w:val="0"/>
        </w:rPr>
      </w:r>
    </w:p>
    <w:p w:rsidR="00000000" w:rsidDel="00000000" w:rsidP="00000000" w:rsidRDefault="00000000" w:rsidRPr="00000000" w14:paraId="00000011">
      <w:pPr>
        <w:jc w:val="center"/>
        <w:rPr>
          <w:sz w:val="60"/>
          <w:szCs w:val="60"/>
          <w:highlight w:val="white"/>
        </w:rPr>
      </w:pPr>
      <w:r w:rsidDel="00000000" w:rsidR="00000000" w:rsidRPr="00000000">
        <w:rPr>
          <w:rtl w:val="0"/>
        </w:rPr>
      </w:r>
    </w:p>
    <w:p w:rsidR="00000000" w:rsidDel="00000000" w:rsidP="00000000" w:rsidRDefault="00000000" w:rsidRPr="00000000" w14:paraId="00000012">
      <w:pPr>
        <w:jc w:val="center"/>
        <w:rPr>
          <w:sz w:val="60"/>
          <w:szCs w:val="60"/>
          <w:highlight w:val="white"/>
        </w:rPr>
      </w:pPr>
      <w:r w:rsidDel="00000000" w:rsidR="00000000" w:rsidRPr="00000000">
        <w:rPr>
          <w:b w:val="1"/>
          <w:sz w:val="60"/>
          <w:szCs w:val="60"/>
          <w:highlight w:val="white"/>
          <w:u w:val="single"/>
          <w:rtl w:val="0"/>
        </w:rPr>
        <w:t xml:space="preserve">Station #4</w:t>
      </w:r>
      <w:r w:rsidDel="00000000" w:rsidR="00000000" w:rsidRPr="00000000">
        <w:rPr>
          <w:rtl w:val="0"/>
        </w:rPr>
      </w:r>
    </w:p>
    <w:p w:rsidR="00000000" w:rsidDel="00000000" w:rsidP="00000000" w:rsidRDefault="00000000" w:rsidRPr="00000000" w14:paraId="00000013">
      <w:pPr>
        <w:jc w:val="center"/>
        <w:rPr>
          <w:sz w:val="90"/>
          <w:szCs w:val="90"/>
          <w:highlight w:val="white"/>
        </w:rPr>
      </w:pPr>
      <w:r w:rsidDel="00000000" w:rsidR="00000000" w:rsidRPr="00000000">
        <w:rPr>
          <w:sz w:val="90"/>
          <w:szCs w:val="90"/>
          <w:highlight w:val="white"/>
          <w:rtl w:val="0"/>
        </w:rPr>
        <w:t xml:space="preserve">A wise and frugal government, which shall restrain men from injuring one another, shall leave them otherwise free to regulate their own pursuits of industry and improvement, and shall not take from the mouth of labor the bread it has earned.</w:t>
      </w:r>
    </w:p>
    <w:p w:rsidR="00000000" w:rsidDel="00000000" w:rsidP="00000000" w:rsidRDefault="00000000" w:rsidRPr="00000000" w14:paraId="00000014">
      <w:pPr>
        <w:jc w:val="center"/>
        <w:rPr>
          <w:b w:val="1"/>
          <w:sz w:val="60"/>
          <w:szCs w:val="60"/>
          <w:highlight w:val="white"/>
          <w:u w:val="single"/>
        </w:rPr>
      </w:pPr>
      <w:r w:rsidDel="00000000" w:rsidR="00000000" w:rsidRPr="00000000">
        <w:rPr>
          <w:b w:val="1"/>
          <w:sz w:val="60"/>
          <w:szCs w:val="60"/>
          <w:highlight w:val="white"/>
          <w:u w:val="single"/>
          <w:rtl w:val="0"/>
        </w:rPr>
        <w:t xml:space="preserve">Station #5</w:t>
      </w:r>
    </w:p>
    <w:p w:rsidR="00000000" w:rsidDel="00000000" w:rsidP="00000000" w:rsidRDefault="00000000" w:rsidRPr="00000000" w14:paraId="00000015">
      <w:pPr>
        <w:jc w:val="center"/>
        <w:rPr>
          <w:sz w:val="120"/>
          <w:szCs w:val="120"/>
          <w:highlight w:val="white"/>
        </w:rPr>
      </w:pPr>
      <w:r w:rsidDel="00000000" w:rsidR="00000000" w:rsidRPr="00000000">
        <w:rPr>
          <w:sz w:val="120"/>
          <w:szCs w:val="120"/>
          <w:highlight w:val="white"/>
          <w:rtl w:val="0"/>
        </w:rPr>
        <w:t xml:space="preserve">Educate and inform the whole mass of the people... They are the only sure reliance for the preservation of our liberty.</w:t>
      </w:r>
    </w:p>
    <w:p w:rsidR="00000000" w:rsidDel="00000000" w:rsidP="00000000" w:rsidRDefault="00000000" w:rsidRPr="00000000" w14:paraId="00000016">
      <w:pPr>
        <w:jc w:val="center"/>
        <w:rPr>
          <w:b w:val="1"/>
          <w:sz w:val="60"/>
          <w:szCs w:val="60"/>
          <w:highlight w:val="white"/>
          <w:u w:val="single"/>
        </w:rPr>
      </w:pPr>
      <w:r w:rsidDel="00000000" w:rsidR="00000000" w:rsidRPr="00000000">
        <w:rPr>
          <w:b w:val="1"/>
          <w:sz w:val="60"/>
          <w:szCs w:val="60"/>
          <w:highlight w:val="white"/>
          <w:u w:val="single"/>
          <w:rtl w:val="0"/>
        </w:rPr>
        <w:t xml:space="preserve">Station #6</w:t>
      </w:r>
    </w:p>
    <w:p w:rsidR="00000000" w:rsidDel="00000000" w:rsidP="00000000" w:rsidRDefault="00000000" w:rsidRPr="00000000" w14:paraId="00000017">
      <w:pPr>
        <w:jc w:val="center"/>
        <w:rPr>
          <w:sz w:val="120"/>
          <w:szCs w:val="120"/>
          <w:highlight w:val="white"/>
        </w:rPr>
      </w:pPr>
      <w:r w:rsidDel="00000000" w:rsidR="00000000" w:rsidRPr="00000000">
        <w:rPr>
          <w:sz w:val="120"/>
          <w:szCs w:val="120"/>
          <w:highlight w:val="white"/>
          <w:rtl w:val="0"/>
        </w:rPr>
        <w:t xml:space="preserve">I sincerely believe... that banking establishments are more dangerous than standing armies.</w:t>
      </w:r>
    </w:p>
    <w:p w:rsidR="00000000" w:rsidDel="00000000" w:rsidP="00000000" w:rsidRDefault="00000000" w:rsidRPr="00000000" w14:paraId="00000018">
      <w:pPr>
        <w:jc w:val="center"/>
        <w:rPr>
          <w:sz w:val="120"/>
          <w:szCs w:val="120"/>
          <w:highlight w:val="white"/>
        </w:rPr>
      </w:pPr>
      <w:r w:rsidDel="00000000" w:rsidR="00000000" w:rsidRPr="00000000">
        <w:rPr>
          <w:rtl w:val="0"/>
        </w:rPr>
      </w:r>
    </w:p>
    <w:p w:rsidR="00000000" w:rsidDel="00000000" w:rsidP="00000000" w:rsidRDefault="00000000" w:rsidRPr="00000000" w14:paraId="00000019">
      <w:pPr>
        <w:jc w:val="center"/>
        <w:rPr>
          <w:sz w:val="120"/>
          <w:szCs w:val="120"/>
          <w:highlight w:val="white"/>
        </w:rPr>
      </w:pPr>
      <w:r w:rsidDel="00000000" w:rsidR="00000000" w:rsidRPr="00000000">
        <w:rPr>
          <w:rtl w:val="0"/>
        </w:rPr>
      </w:r>
    </w:p>
    <w:p w:rsidR="00000000" w:rsidDel="00000000" w:rsidP="00000000" w:rsidRDefault="00000000" w:rsidRPr="00000000" w14:paraId="0000001A">
      <w:pPr>
        <w:jc w:val="center"/>
        <w:rPr>
          <w:b w:val="1"/>
          <w:sz w:val="60"/>
          <w:szCs w:val="60"/>
          <w:highlight w:val="white"/>
          <w:u w:val="single"/>
        </w:rPr>
      </w:pPr>
      <w:r w:rsidDel="00000000" w:rsidR="00000000" w:rsidRPr="00000000">
        <w:rPr>
          <w:b w:val="1"/>
          <w:sz w:val="60"/>
          <w:szCs w:val="60"/>
          <w:highlight w:val="white"/>
          <w:u w:val="single"/>
          <w:rtl w:val="0"/>
        </w:rPr>
        <w:t xml:space="preserve">Station #7</w:t>
      </w:r>
    </w:p>
    <w:p w:rsidR="00000000" w:rsidDel="00000000" w:rsidP="00000000" w:rsidRDefault="00000000" w:rsidRPr="00000000" w14:paraId="0000001B">
      <w:pPr>
        <w:jc w:val="center"/>
        <w:rPr>
          <w:sz w:val="96"/>
          <w:szCs w:val="96"/>
          <w:highlight w:val="white"/>
        </w:rPr>
      </w:pPr>
      <w:r w:rsidDel="00000000" w:rsidR="00000000" w:rsidRPr="00000000">
        <w:rPr>
          <w:sz w:val="96"/>
          <w:szCs w:val="96"/>
          <w:highlight w:val="white"/>
          <w:rtl w:val="0"/>
        </w:rPr>
        <w:t xml:space="preserve">You know that nobody wishes more ardently to see an abolition not only of the trade but of the condition of slavery: and certainly nobody will be more willing to encounter every sacrifice for that object.</w:t>
      </w:r>
    </w:p>
    <w:p w:rsidR="00000000" w:rsidDel="00000000" w:rsidP="00000000" w:rsidRDefault="00000000" w:rsidRPr="00000000" w14:paraId="0000001C">
      <w:pPr>
        <w:jc w:val="center"/>
        <w:rPr>
          <w:b w:val="1"/>
          <w:sz w:val="60"/>
          <w:szCs w:val="60"/>
          <w:highlight w:val="white"/>
          <w:u w:val="single"/>
        </w:rPr>
      </w:pPr>
      <w:r w:rsidDel="00000000" w:rsidR="00000000" w:rsidRPr="00000000">
        <w:rPr>
          <w:b w:val="1"/>
          <w:sz w:val="60"/>
          <w:szCs w:val="60"/>
          <w:highlight w:val="white"/>
          <w:u w:val="single"/>
          <w:rtl w:val="0"/>
        </w:rPr>
        <w:t xml:space="preserve">Station #8</w:t>
      </w:r>
    </w:p>
    <w:p w:rsidR="00000000" w:rsidDel="00000000" w:rsidP="00000000" w:rsidRDefault="00000000" w:rsidRPr="00000000" w14:paraId="0000001D">
      <w:pPr>
        <w:jc w:val="center"/>
        <w:rPr>
          <w:b w:val="1"/>
          <w:sz w:val="60"/>
          <w:szCs w:val="60"/>
          <w:highlight w:val="white"/>
          <w:u w:val="single"/>
        </w:rPr>
      </w:pPr>
      <w:r w:rsidDel="00000000" w:rsidR="00000000" w:rsidRPr="00000000">
        <w:rPr>
          <w:rtl w:val="0"/>
        </w:rPr>
      </w:r>
    </w:p>
    <w:p w:rsidR="00000000" w:rsidDel="00000000" w:rsidP="00000000" w:rsidRDefault="00000000" w:rsidRPr="00000000" w14:paraId="0000001E">
      <w:pPr>
        <w:jc w:val="center"/>
        <w:rPr>
          <w:sz w:val="120"/>
          <w:szCs w:val="120"/>
          <w:highlight w:val="white"/>
        </w:rPr>
      </w:pPr>
      <w:r w:rsidDel="00000000" w:rsidR="00000000" w:rsidRPr="00000000">
        <w:rPr>
          <w:sz w:val="120"/>
          <w:szCs w:val="120"/>
          <w:highlight w:val="white"/>
          <w:rtl w:val="0"/>
        </w:rPr>
        <w:t xml:space="preserve">“[M</w:t>
      </w:r>
      <w:r w:rsidDel="00000000" w:rsidR="00000000" w:rsidRPr="00000000">
        <w:rPr>
          <w:sz w:val="120"/>
          <w:szCs w:val="120"/>
          <w:highlight w:val="white"/>
          <w:rtl w:val="0"/>
        </w:rPr>
        <w:t xml:space="preserve">aintaining slavery was like] holding a wolf by the ear, and we can neither hold him, nor safely let him go.”</w:t>
      </w:r>
      <w:r w:rsidDel="00000000" w:rsidR="00000000" w:rsidRPr="00000000">
        <w:rPr>
          <w:rtl w:val="0"/>
        </w:rPr>
      </w:r>
    </w:p>
    <w:sectPr>
      <w:pgSz w:h="12240" w:w="158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